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07ED" w14:textId="77777777" w:rsidR="00B37DCA" w:rsidRPr="00B37DCA" w:rsidRDefault="00B37DCA" w:rsidP="00B37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14:paraId="7BA9F2AD" w14:textId="77777777" w:rsidR="00B37DCA" w:rsidRPr="00B37DCA" w:rsidRDefault="00B37DCA" w:rsidP="00B37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1CFC01F" w14:textId="77777777" w:rsidR="00B37DCA" w:rsidRPr="00B37DCA" w:rsidRDefault="00B37DCA" w:rsidP="00B37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14:paraId="5A0A470B" w14:textId="77777777" w:rsidR="00B37DCA" w:rsidRPr="00B37DCA" w:rsidRDefault="00B37DCA" w:rsidP="00B37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14:paraId="57544C68" w14:textId="77777777" w:rsidR="00B37DCA" w:rsidRPr="00B37DCA" w:rsidRDefault="00B37DCA" w:rsidP="00B37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"О ЗАЩИТЕ ДЕТЕЙ</w:t>
      </w:r>
    </w:p>
    <w:p w14:paraId="580422B2" w14:textId="77777777" w:rsidR="00B37DCA" w:rsidRPr="00B37DCA" w:rsidRDefault="00B37DCA" w:rsidP="00B37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ОТ ИНФОРМАЦИИ, ПРИЧИНЯЮЩЕЙ ВРЕД ИХ ЗДОРОВЬЮ И РАЗВИТИЮ"</w:t>
      </w:r>
    </w:p>
    <w:p w14:paraId="31B3FC9A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EE7609" w14:textId="77777777" w:rsidR="00B37DCA" w:rsidRPr="00B37DCA" w:rsidRDefault="00B37DCA" w:rsidP="00B37D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Принят</w:t>
      </w:r>
    </w:p>
    <w:p w14:paraId="37332C29" w14:textId="77777777" w:rsidR="00B37DCA" w:rsidRPr="00B37DCA" w:rsidRDefault="00B37DCA" w:rsidP="00B37D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14:paraId="4131E228" w14:textId="77777777" w:rsidR="00B37DCA" w:rsidRPr="00B37DCA" w:rsidRDefault="00B37DCA" w:rsidP="00B37D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6 июля 2011 года</w:t>
      </w:r>
    </w:p>
    <w:p w14:paraId="31BDFA64" w14:textId="77777777" w:rsidR="00B37DCA" w:rsidRPr="00B37DCA" w:rsidRDefault="00B37DCA" w:rsidP="00B37D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03B8A58" w14:textId="77777777" w:rsidR="00B37DCA" w:rsidRPr="00B37DCA" w:rsidRDefault="00B37DCA" w:rsidP="00B37D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Одобрен</w:t>
      </w:r>
    </w:p>
    <w:p w14:paraId="67373EC3" w14:textId="77777777" w:rsidR="00B37DCA" w:rsidRPr="00B37DCA" w:rsidRDefault="00B37DCA" w:rsidP="00B37D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14:paraId="4D6FB527" w14:textId="77777777" w:rsidR="00B37DCA" w:rsidRPr="00B37DCA" w:rsidRDefault="00B37DCA" w:rsidP="00B37D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13 июля 2011 года</w:t>
      </w:r>
    </w:p>
    <w:p w14:paraId="51856BBD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8311F2" w14:textId="77777777" w:rsidR="00B37DCA" w:rsidRPr="00B37DCA" w:rsidRDefault="00B37DCA" w:rsidP="00B37D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Статья 1</w:t>
      </w:r>
    </w:p>
    <w:p w14:paraId="6D54340C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5DA6F8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Внести в Закон Российской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2003, N 27, ст. 2708; 2005, N 30, ст. 3104; 2011, N 25, ст. 3535) следующие изменения:</w:t>
      </w:r>
    </w:p>
    <w:p w14:paraId="6DDB669C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1) статью 25 дополнить частью шестой следующего содержания:</w:t>
      </w:r>
    </w:p>
    <w:p w14:paraId="14FC6BCE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"Распространение продукции средства массовой информации, осуществляемое с нарушением требований, установленных Федеральным законом от 29 декабря 2010 года N 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частью.";</w:t>
      </w:r>
    </w:p>
    <w:p w14:paraId="32C07E80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2) в статье 27:</w:t>
      </w:r>
    </w:p>
    <w:p w14:paraId="1DC1C4FA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а) часть первую дополнить пунктом 9 следующего содержания:</w:t>
      </w:r>
    </w:p>
    <w:p w14:paraId="2DAE6172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"9)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</w:p>
    <w:p w14:paraId="15DD15DA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б) часть вторую дополнить предложением следующего содержания: "При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</w:p>
    <w:p w14:paraId="5D9C11F4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в) в части третьей:</w:t>
      </w:r>
    </w:p>
    <w:p w14:paraId="47699B9A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 абзаце первом слова "аудио-, видео-" заменить словами "радио-, теле-, видео-";</w:t>
      </w:r>
    </w:p>
    <w:p w14:paraId="3983343E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дополнить пунктом 7 следующего содержания:</w:t>
      </w:r>
    </w:p>
    <w:p w14:paraId="79780B6E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"7)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</w:p>
    <w:p w14:paraId="0D5B8428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 xml:space="preserve">3) абзац первый части первой статьи 57 после слов "либо ущемляющих права и законные интересы граждан," дополнить словами "либо наносящих вред здоровью и (или) </w:t>
      </w:r>
      <w:r w:rsidRPr="00B37DCA">
        <w:rPr>
          <w:rFonts w:ascii="Times New Roman" w:hAnsi="Times New Roman" w:cs="Times New Roman"/>
          <w:sz w:val="24"/>
          <w:szCs w:val="24"/>
        </w:rPr>
        <w:lastRenderedPageBreak/>
        <w:t>развитию детей,";</w:t>
      </w:r>
    </w:p>
    <w:p w14:paraId="0AE9BC7D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4) в части первой статьи 60:</w:t>
      </w:r>
    </w:p>
    <w:p w14:paraId="43F0C59A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а) дополнить новым абзацем шестым следующего содержания:</w:t>
      </w:r>
    </w:p>
    <w:p w14:paraId="06D975A6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"в нарушении требований, установленных Федеральным законом от 29 декабря 2010 года N 436-ФЗ "О защите детей от информации, причиняющей вред их здоровью и развитию" применительно к средствам массовой информации;";</w:t>
      </w:r>
    </w:p>
    <w:p w14:paraId="5F830678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б) абзацы шестой - девятый считать соответственно абзацами седьмым - десятым.</w:t>
      </w:r>
    </w:p>
    <w:p w14:paraId="409C0708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684CA" w14:textId="77777777" w:rsidR="00B37DCA" w:rsidRPr="00B37DCA" w:rsidRDefault="00B37DCA" w:rsidP="00B37D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Статья 2</w:t>
      </w:r>
    </w:p>
    <w:p w14:paraId="26E10CC8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B40E81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Внести в статью 14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2773) следующие изменения:</w:t>
      </w:r>
    </w:p>
    <w:p w14:paraId="709D2707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1) в пункте 1 после слов "религиозного неравенства," дополнить словами "от информации порнографического характера,", слово "порнографию," исключить;</w:t>
      </w:r>
    </w:p>
    <w:p w14:paraId="57EF3246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2) пункт 2 изложить в следующей редакции:</w:t>
      </w:r>
    </w:p>
    <w:p w14:paraId="0E6895A7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</w:t>
      </w:r>
    </w:p>
    <w:p w14:paraId="5D41E28F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9D7F4F" w14:textId="77777777" w:rsidR="00B37DCA" w:rsidRPr="00B37DCA" w:rsidRDefault="00B37DCA" w:rsidP="00B37D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Статья 3</w:t>
      </w:r>
    </w:p>
    <w:p w14:paraId="0C29E11B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AD6F66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40, 45; N 10, ст. 763; N 13, ст. 1075, 1077; N 19, ст. 1752; N 27, ст. 2719, 2721; N 30, ст. 3104, 3131; N 50, ст. 5247; 2006, N 1, ст. 4, 10; N 6, ст. 636; N 10, ст. 1067; N 12, ст. 1234; N 17, ст. 1776; N 18, ст. 1907; N 19, ст. 2066; N 23, ст. 2380; N 31, ст. 3420, 3438, 3452; N 45, ст. 4641; N 50, ст. 5279; N 52, ст. 5498; 2007, N 1, ст. 21, 25, 29; N 7, ст. 840; N 16, ст. 1825; N 26, ст. 3089; N 30, ст. 3755; N 31, ст. 4007, 4008, 4015; N 41, ст. 4845; N 43, ст. 5084; N 46, ст. 5553; 2008, N 18, ст. 1941; N 20, ст. 2251; N 29, ст. 3418; N 30, ст. 3604; N 49, ст. 5745; N 52, ст. 6235, 6236; 2009, N 1, ст. 17; N 7, ст. 777; N 23, ст. 2759; N 26, ст. 3120, 3122; N 29, ст. 3597, 3642; N 30, ст. 3739; N 48, ст. 5711, 5724; N 52, ст. 6412; 2010, N 1, ст. 1; N 18, ст. 2145; N 19, ст. 2291; N 21, ст. 2525; N 23, ст. 2790; N 27, ст. 3416; N 30, ст. 4002, 4006, 4007; N 31, ст. 4158, 4164, 4193, 4195, 4206, 4207, 4208; N 41, ст. 5192; N 49, ст. 6409; 2011, N 1, ст. 10, 23, 29, 54; N 7, ст. 901; N 15, ст. 2039; N 17, ст. 2310; N 19, ст. 2714, 2715; N 23, ст. 3260) следующие изменения:</w:t>
      </w:r>
    </w:p>
    <w:p w14:paraId="41976470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1) часть 1 статьи 4.5 после слов "санитарно-эпидемиологического благополучия населения," дополнить словами "о защите детей от информации, причиняющей вред их здоровью и (или) развитию,";</w:t>
      </w:r>
    </w:p>
    <w:p w14:paraId="67F4E1FE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2) главу 6 дополнить статьей 6.17 следующего содержания:</w:t>
      </w:r>
    </w:p>
    <w:p w14:paraId="388ECE27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771D4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"Статья 6.17. Нарушение законодательства Российской Федерации о защите детей от информации, причиняющей вред их здоровью и (или) развитию</w:t>
      </w:r>
    </w:p>
    <w:p w14:paraId="3C26ACAE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B60CF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 xml:space="preserve">1. Нарушение установленных требований распространения среди детей информационной продукции, содержащей информацию, причиняющую вред их здоровью </w:t>
      </w:r>
      <w:r w:rsidRPr="00B37DCA">
        <w:rPr>
          <w:rFonts w:ascii="Times New Roman" w:hAnsi="Times New Roman" w:cs="Times New Roman"/>
          <w:sz w:val="24"/>
          <w:szCs w:val="24"/>
        </w:rPr>
        <w:lastRenderedPageBreak/>
        <w:t>и (или) развитию (за исключением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p w14:paraId="597DB79E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</w:p>
    <w:p w14:paraId="46FA211C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2. Неприменение операторами связи, оказывающими телематические услуги связи в пунктах коллективного доступа к информации, распространяемой посредством информационно-телекоммуникационных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p w14:paraId="04D4FA8E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14:paraId="799CC2B8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14:paraId="0DE70256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рублей.";</w:t>
      </w:r>
    </w:p>
    <w:p w14:paraId="72514986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E80EF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3) в статье 13.21:</w:t>
      </w:r>
    </w:p>
    <w:p w14:paraId="17250FFE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а) в абзаце первом слова "Изготовление или распространение" заменить словами "1. Изготовление или распространение";</w:t>
      </w:r>
    </w:p>
    <w:p w14:paraId="03E33B79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б) дополнить частью 2 следующего содержания:</w:t>
      </w:r>
    </w:p>
    <w:p w14:paraId="3F6D4D46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p w14:paraId="5F3A58BC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14:paraId="5C6B0A1F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4) статью 19.5 дополнить частью 16 следующего содержания:</w:t>
      </w:r>
    </w:p>
    <w:p w14:paraId="117041B3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"16. Невыполнение в установленный срок предписания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</w:t>
      </w:r>
    </w:p>
    <w:p w14:paraId="1A951BDD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 на юридических лиц - от трехсот тысяч до пятисот тысяч рублей и (или) административное приостановление деятельности на срок до девяноста суток.";</w:t>
      </w:r>
    </w:p>
    <w:p w14:paraId="655AAAB9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lastRenderedPageBreak/>
        <w:t>5) в части 1 статьи 23.1 после цифр "6.16," дополнить цифрами "6.17,", слова "частями 1, 12 - 15 статьи 19.5" заменить словами "частями 1, 12 - 16 статьи 19.5";</w:t>
      </w:r>
    </w:p>
    <w:p w14:paraId="6254794F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6) часть 2 статьи 28.3 дополнить пунктом 96 следующего содержания:</w:t>
      </w:r>
    </w:p>
    <w:p w14:paraId="5DBEC070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статьей 6.17, частью 2 статьи 13.21, частью 16 статьи 19.5 настоящего Кодекса.".</w:t>
      </w:r>
    </w:p>
    <w:p w14:paraId="79E96260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6FE6FA" w14:textId="77777777" w:rsidR="00B37DCA" w:rsidRPr="00B37DCA" w:rsidRDefault="00B37DCA" w:rsidP="00B37D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Статья 4</w:t>
      </w:r>
    </w:p>
    <w:p w14:paraId="24FCC017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61FFD6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Внести в Федеральный закон от 13 марта 2006 года N 38-ФЗ "О рекламе" (Собрание законодательства Российской Федерации, 2006, N 12, ст. 1232; N 52, ст. 5497; 2007, N 7, ст. 839; N 16, ст. 1828; N 23, ст. 3255) следующие изменения:</w:t>
      </w:r>
    </w:p>
    <w:p w14:paraId="3DA0612D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1) в статье 5:</w:t>
      </w:r>
    </w:p>
    <w:p w14:paraId="4CBCCA2C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а) часть 4 дополнить пунктом 5 следующего содержания:</w:t>
      </w:r>
    </w:p>
    <w:p w14:paraId="01A4D720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"5) содержать информацию порнографического характера.";</w:t>
      </w:r>
    </w:p>
    <w:p w14:paraId="2BDD91A3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б) часть 10 изложить в следующей редакции:</w:t>
      </w:r>
    </w:p>
    <w:p w14:paraId="6E28D7BB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тетрадях.";</w:t>
      </w:r>
    </w:p>
    <w:p w14:paraId="2FE90B25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в) дополнить частью 10.1 следующего содержания:</w:t>
      </w:r>
    </w:p>
    <w:p w14:paraId="1A5D6362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"10.1.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 436-ФЗ "О защите детей от информации, причиняющей вред их здоровью и развитию", без указания категории данной информационной продукции.";</w:t>
      </w:r>
    </w:p>
    <w:p w14:paraId="0BBA7162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г) дополнить частью 10.2 следующего содержания:</w:t>
      </w:r>
    </w:p>
    <w:p w14:paraId="0A9C7AB9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"10.2. 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 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организаций.";</w:t>
      </w:r>
    </w:p>
    <w:p w14:paraId="301CAE93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2) пункт 6 статьи 6 изложить в следующей редакции:</w:t>
      </w:r>
    </w:p>
    <w:p w14:paraId="57620D0D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здоровью;";</w:t>
      </w:r>
    </w:p>
    <w:p w14:paraId="679B88C8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3) в части 7 статьи 38 слова "частями 9 и 10 статьи 5" заменить словами "частями 9, 10, 10.1 и 10.2 статьи 5".</w:t>
      </w:r>
    </w:p>
    <w:p w14:paraId="54DB516C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CF843B" w14:textId="77777777" w:rsidR="00B37DCA" w:rsidRPr="00B37DCA" w:rsidRDefault="00B37DCA" w:rsidP="00B37D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Статья 5</w:t>
      </w:r>
    </w:p>
    <w:p w14:paraId="4010D022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0D7633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Часть 1 статьи 12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дополнить пунктом 4 следующего содержания:</w:t>
      </w:r>
    </w:p>
    <w:p w14:paraId="7F7C7829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"4) обеспечение информационной безопасности детей.".</w:t>
      </w:r>
    </w:p>
    <w:p w14:paraId="651AC3D7" w14:textId="77777777" w:rsidR="00B37DCA" w:rsidRPr="00B37DCA" w:rsidRDefault="00B37DCA" w:rsidP="00B37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CA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сентября 2012 года.</w:t>
      </w:r>
    </w:p>
    <w:sectPr w:rsidR="00B37DCA" w:rsidRPr="00B3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24"/>
    <w:rsid w:val="000B27F6"/>
    <w:rsid w:val="006C1986"/>
    <w:rsid w:val="00923824"/>
    <w:rsid w:val="00B37DCA"/>
    <w:rsid w:val="00C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9488"/>
  <w15:chartTrackingRefBased/>
  <w15:docId w15:val="{24A8F2E0-5434-4EEA-8AE1-B87B040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Надежда Гыргенова</cp:lastModifiedBy>
  <cp:revision>2</cp:revision>
  <dcterms:created xsi:type="dcterms:W3CDTF">2022-09-18T11:35:00Z</dcterms:created>
  <dcterms:modified xsi:type="dcterms:W3CDTF">2022-09-18T11:35:00Z</dcterms:modified>
</cp:coreProperties>
</file>